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06.03.2020</w:t>
      </w: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2127"/>
        <w:gridCol w:w="6770"/>
        <w:gridCol w:w="2977"/>
        <w:gridCol w:w="1843"/>
      </w:tblGrid>
      <w:tr w:rsidR="002C3535" w:rsidRPr="002C3535" w:rsidTr="002C3535">
        <w:trPr>
          <w:trHeight w:val="787"/>
        </w:trPr>
        <w:tc>
          <w:tcPr>
            <w:tcW w:w="1559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12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677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C3535" w:rsidRPr="002C3535" w:rsidTr="002C3535">
        <w:trPr>
          <w:trHeight w:val="283"/>
        </w:trPr>
        <w:tc>
          <w:tcPr>
            <w:tcW w:w="1559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12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Параграф 12 вопросы устно</w:t>
            </w:r>
          </w:p>
        </w:tc>
        <w:tc>
          <w:tcPr>
            <w:tcW w:w="677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Задание в документе  по ссылке </w:t>
            </w:r>
            <w:hyperlink r:id="rId6" w:history="1">
              <w:r w:rsidRPr="002C353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https://yadi.sk/d/b8qYi93NFN6AaA</w:t>
              </w:r>
            </w:hyperlink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12/04</w:t>
            </w:r>
          </w:p>
        </w:tc>
      </w:tr>
      <w:tr w:rsidR="002C3535" w:rsidRPr="002C3535" w:rsidTr="002C3535">
        <w:trPr>
          <w:trHeight w:val="283"/>
        </w:trPr>
        <w:tc>
          <w:tcPr>
            <w:tcW w:w="1559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127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систематизация знаний по теме «Кислородсодержащие органические соединения»</w:t>
            </w:r>
          </w:p>
        </w:tc>
        <w:tc>
          <w:tcPr>
            <w:tcW w:w="6770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1) повт.п.11-17</w:t>
            </w: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2)Проработать демове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сию КР (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Облако</w:t>
            </w:r>
            <w:proofErr w:type="gram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айл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https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://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cloud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.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mail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.</w:t>
              </w:r>
              <w:proofErr w:type="spellStart"/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/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public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/5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P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7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k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/3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LJ</w:t>
              </w:r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32</w:t>
              </w:r>
              <w:proofErr w:type="spellStart"/>
              <w:r w:rsidRPr="002C353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/>
                </w:rPr>
                <w:t>zBWf</w:t>
              </w:r>
              <w:proofErr w:type="spellEnd"/>
            </w:hyperlink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12/04</w:t>
            </w:r>
          </w:p>
        </w:tc>
      </w:tr>
      <w:tr w:rsidR="002C3535" w:rsidRPr="002C3535" w:rsidTr="002C3535">
        <w:trPr>
          <w:trHeight w:val="410"/>
        </w:trPr>
        <w:tc>
          <w:tcPr>
            <w:tcW w:w="1559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нглийский язык</w:t>
            </w:r>
          </w:p>
        </w:tc>
        <w:tc>
          <w:tcPr>
            <w:tcW w:w="2127" w:type="dxa"/>
          </w:tcPr>
          <w:p w:rsidR="002C3535" w:rsidRPr="002C3535" w:rsidRDefault="002C3535" w:rsidP="002C353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2C3535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Тренировочная работа в форме ЕГЭ. 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</w:p>
        </w:tc>
        <w:tc>
          <w:tcPr>
            <w:tcW w:w="6770" w:type="dxa"/>
          </w:tcPr>
          <w:p w:rsidR="002C3535" w:rsidRPr="002C3535" w:rsidRDefault="002C3535" w:rsidP="002C3535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98-99 текст читать и переводить, тестовое задание после текста письменно в тетради</w:t>
            </w:r>
          </w:p>
          <w:p w:rsidR="002C3535" w:rsidRPr="002C3535" w:rsidRDefault="002C3535" w:rsidP="002C3535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C3535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 xml:space="preserve"> 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99 USE of English </w:t>
            </w:r>
          </w:p>
          <w:p w:rsidR="002C3535" w:rsidRPr="002C3535" w:rsidRDefault="002C3535" w:rsidP="002C353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C3535" w:rsidRPr="002C3535" w:rsidRDefault="002C3535" w:rsidP="002C353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>До 09.04.2020</w:t>
            </w:r>
          </w:p>
        </w:tc>
      </w:tr>
      <w:tr w:rsidR="002C3535" w:rsidRPr="002C3535" w:rsidTr="002C3535">
        <w:trPr>
          <w:trHeight w:val="283"/>
        </w:trPr>
        <w:tc>
          <w:tcPr>
            <w:tcW w:w="1559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«Пирамида. Элементы пирамиды.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пирамид</w:t>
            </w:r>
          </w:p>
        </w:tc>
        <w:tc>
          <w:tcPr>
            <w:tcW w:w="6770" w:type="dxa"/>
          </w:tcPr>
          <w:p w:rsid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Теоретико-практическая работа с материалами теста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2977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Краткий конспект,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43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6.04-7.04 до 9:00</w:t>
            </w:r>
          </w:p>
        </w:tc>
      </w:tr>
    </w:tbl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07.04.2020</w:t>
      </w: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7512"/>
        <w:gridCol w:w="1560"/>
        <w:gridCol w:w="2956"/>
        <w:gridCol w:w="1090"/>
      </w:tblGrid>
      <w:tr w:rsidR="002C3535" w:rsidRPr="002C3535" w:rsidTr="002C3535">
        <w:trPr>
          <w:trHeight w:val="1130"/>
        </w:trPr>
        <w:tc>
          <w:tcPr>
            <w:tcW w:w="16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7512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156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56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09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C3535" w:rsidRPr="002C3535" w:rsidTr="002C3535">
        <w:trPr>
          <w:trHeight w:val="299"/>
        </w:trPr>
        <w:tc>
          <w:tcPr>
            <w:tcW w:w="16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7512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>Обособленные определения</w:t>
            </w:r>
            <w:proofErr w:type="gramStart"/>
            <w:r w:rsidRPr="002C3535"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2C3535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gramStart"/>
            <w:r w:rsidRPr="002C3535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2C3535">
              <w:rPr>
                <w:rFonts w:ascii="Times New Roman" w:eastAsia="Times New Roman" w:hAnsi="Times New Roman" w:cs="Times New Roman"/>
              </w:rPr>
              <w:t>адания 17, 21 ЕГЭ)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" w:history="1">
              <w:r w:rsidRPr="002C353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https://obrazovaka.ru/russkiy-yazyk/obosoblenie-opredeleniy-usloviya.html</w:t>
              </w:r>
            </w:hyperlink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9" w:history="1">
              <w:r w:rsidRPr="002C353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https://docs.google.com/document/d/1599L0vyDWW7I_OaLwPmA2HD6eIz_XYACnHID_Z8klaY/edit</w:t>
              </w:r>
            </w:hyperlink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0" w:history="1">
              <w:r w:rsidRPr="002C353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https://russkiiyazyk.ru/punktuatsiya/obosoblennyie-opredeleniya-primeryi.html</w:t>
              </w:r>
            </w:hyperlink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1" w:history="1">
              <w:r w:rsidRPr="002C3535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https://www.youtube.com/watch?v=2pE42_n5wIs&amp;feature=emb_logo</w:t>
              </w:r>
            </w:hyperlink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 xml:space="preserve">.  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</w:tcPr>
          <w:p w:rsidR="002C3535" w:rsidRPr="002C3535" w:rsidRDefault="002C3535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090" w:type="dxa"/>
          </w:tcPr>
          <w:p w:rsidR="002C3535" w:rsidRPr="002C3535" w:rsidRDefault="002C3535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До 12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</w:tc>
      </w:tr>
      <w:tr w:rsidR="002C3535" w:rsidRPr="002C3535" w:rsidTr="002C3535">
        <w:trPr>
          <w:trHeight w:val="299"/>
        </w:trPr>
        <w:tc>
          <w:tcPr>
            <w:tcW w:w="16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512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Параграф 4  или интернет ресурсы</w:t>
            </w:r>
            <w:proofErr w:type="gram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5C5BD3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https://www.yaklass.ru/p/videouroki-ot-interneturok/geografiya/10-klass-326506/geografiia-mirovykh-prirodnykh-resursov-327017/re-22967763-d0ee-473a-ae87-11d5935c58bf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Параграф 4 ; </w:t>
            </w:r>
            <w:proofErr w:type="spellStart"/>
            <w:proofErr w:type="gram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/р (к/к) : 1) обозначить на 1 карте крупные топливные бассейны мира </w:t>
            </w:r>
          </w:p>
        </w:tc>
        <w:tc>
          <w:tcPr>
            <w:tcW w:w="2956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09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До 14.04</w:t>
            </w:r>
          </w:p>
        </w:tc>
      </w:tr>
      <w:tr w:rsidR="002C3535" w:rsidRPr="002C3535" w:rsidTr="002C3535">
        <w:trPr>
          <w:trHeight w:val="299"/>
        </w:trPr>
        <w:tc>
          <w:tcPr>
            <w:tcW w:w="16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512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Решить тест ЕГ</w:t>
            </w:r>
            <w:proofErr w:type="gram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Э(</w:t>
            </w:r>
            <w:proofErr w:type="gram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база)</w:t>
            </w:r>
          </w:p>
        </w:tc>
        <w:tc>
          <w:tcPr>
            <w:tcW w:w="2956" w:type="dxa"/>
          </w:tcPr>
          <w:p w:rsid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Тест, результаты в 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иде</w:t>
            </w:r>
            <w:proofErr w:type="spellEnd"/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09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7.04(9:00) -9.04(9:00)</w:t>
            </w:r>
          </w:p>
        </w:tc>
      </w:tr>
      <w:tr w:rsidR="002C3535" w:rsidRPr="002C3535" w:rsidTr="002C3535">
        <w:trPr>
          <w:trHeight w:val="315"/>
        </w:trPr>
        <w:tc>
          <w:tcPr>
            <w:tcW w:w="16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512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>Проводники и диэлектрики в электростатическом поле.</w:t>
            </w:r>
          </w:p>
        </w:tc>
        <w:tc>
          <w:tcPr>
            <w:tcW w:w="1560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 xml:space="preserve"> §98</w:t>
            </w:r>
          </w:p>
        </w:tc>
        <w:tc>
          <w:tcPr>
            <w:tcW w:w="2956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 xml:space="preserve">Выполнение проверочной работы в </w:t>
            </w:r>
            <w:proofErr w:type="spellStart"/>
            <w:r w:rsidRPr="002C3535">
              <w:rPr>
                <w:rFonts w:ascii="Times New Roman" w:eastAsia="Times New Roman" w:hAnsi="Times New Roman" w:cs="Times New Roman"/>
              </w:rPr>
              <w:t>ЯКлассе</w:t>
            </w:r>
            <w:proofErr w:type="spellEnd"/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>Работа будет доступна с 07.04(12.00) по 08.04(12.00)</w:t>
            </w:r>
          </w:p>
        </w:tc>
        <w:tc>
          <w:tcPr>
            <w:tcW w:w="109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2C3535">
              <w:rPr>
                <w:rFonts w:ascii="Times New Roman" w:eastAsia="Times New Roman" w:hAnsi="Times New Roman" w:cs="Times New Roman"/>
              </w:rPr>
              <w:t>7.04(12.00 – 8.04 (12.00)</w:t>
            </w:r>
            <w:proofErr w:type="gramEnd"/>
          </w:p>
        </w:tc>
      </w:tr>
    </w:tbl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08.04.2020</w:t>
      </w: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0"/>
        <w:gridCol w:w="6241"/>
        <w:gridCol w:w="3402"/>
        <w:gridCol w:w="2268"/>
        <w:gridCol w:w="1701"/>
      </w:tblGrid>
      <w:tr w:rsidR="002C3535" w:rsidRPr="00F8634A" w:rsidTr="00F8634A">
        <w:trPr>
          <w:trHeight w:val="965"/>
        </w:trPr>
        <w:tc>
          <w:tcPr>
            <w:tcW w:w="138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241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268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C3535" w:rsidRPr="00F8634A" w:rsidTr="00F8634A">
        <w:trPr>
          <w:trHeight w:val="259"/>
        </w:trPr>
        <w:tc>
          <w:tcPr>
            <w:tcW w:w="138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</w:t>
            </w:r>
            <w:r w:rsidR="00F8634A"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6241" w:type="dxa"/>
          </w:tcPr>
          <w:p w:rsidR="002C3535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F8634A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https://yadi.sk/d/b8qYi93NFN6AaA</w:t>
              </w:r>
            </w:hyperlink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2C3535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F8634A">
                <w:rPr>
                  <w:rStyle w:val="a4"/>
                  <w:rFonts w:ascii="Times New Roman" w:eastAsia="Times New Roman" w:hAnsi="Times New Roman"/>
                  <w:sz w:val="24"/>
                  <w:szCs w:val="24"/>
                </w:rPr>
                <w:t>https://yadi.sk/d/b8qYi93NFN6AaA</w:t>
              </w:r>
            </w:hyperlink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2C3535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</w:rPr>
              <w:t>11</w:t>
            </w:r>
            <w:r w:rsidRPr="002C3535">
              <w:rPr>
                <w:rFonts w:ascii="Times New Roman" w:eastAsia="Times New Roman" w:hAnsi="Times New Roman" w:cs="Times New Roman"/>
              </w:rPr>
              <w:t>.04.20</w:t>
            </w:r>
          </w:p>
        </w:tc>
      </w:tr>
      <w:tr w:rsidR="002C3535" w:rsidRPr="00F8634A" w:rsidTr="00F8634A">
        <w:trPr>
          <w:trHeight w:val="259"/>
        </w:trPr>
        <w:tc>
          <w:tcPr>
            <w:tcW w:w="1380" w:type="dxa"/>
          </w:tcPr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6241" w:type="dxa"/>
          </w:tcPr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«Правда» Сони Мармеладовой. Два визита к Соне: эпизод чтения Евангелия, признание в преступлении.</w:t>
            </w: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  <w:b/>
              </w:rPr>
            </w:pPr>
            <w:r w:rsidRPr="002C3535">
              <w:rPr>
                <w:rFonts w:ascii="Times New Roman" w:eastAsia="Times New Roman" w:hAnsi="Times New Roman" w:cs="Times New Roman"/>
                <w:b/>
              </w:rPr>
              <w:t xml:space="preserve">Материал к уроку. </w:t>
            </w:r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hyperlink r:id="rId15" w:history="1">
              <w:r w:rsidRPr="00F8634A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https://www.alldostoevsky.ru/2014/09/prestuplenie-i-nakazanie-sonja-marmeladova.html</w:t>
              </w:r>
            </w:hyperlink>
          </w:p>
          <w:p w:rsidR="002C3535" w:rsidRPr="002C3535" w:rsidRDefault="002C3535" w:rsidP="002C3535">
            <w:pPr>
              <w:rPr>
                <w:rFonts w:ascii="Times New Roman" w:eastAsia="Times New Roman" w:hAnsi="Times New Roman" w:cs="Times New Roman"/>
              </w:rPr>
            </w:pPr>
            <w:hyperlink r:id="rId16" w:history="1">
              <w:r w:rsidRPr="00F8634A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https://obrazovaka.ru/sochinenie/prestuplenie-i-nakazanie/obraz-soni-v-romane.html</w:t>
              </w:r>
            </w:hyperlink>
          </w:p>
          <w:p w:rsidR="002C3535" w:rsidRPr="002C3535" w:rsidRDefault="002C3535" w:rsidP="00F8634A">
            <w:pPr>
              <w:rPr>
                <w:rFonts w:ascii="Times New Roman" w:eastAsia="Times New Roman" w:hAnsi="Times New Roman" w:cs="Times New Roman"/>
              </w:rPr>
            </w:pPr>
            <w:hyperlink r:id="rId17" w:history="1">
              <w:r w:rsidRPr="00F8634A">
                <w:rPr>
                  <w:rFonts w:ascii="Times New Roman" w:eastAsia="Times New Roman" w:hAnsi="Times New Roman" w:cs="Times New Roman"/>
                  <w:color w:val="0000FF"/>
                  <w:u w:val="single"/>
                </w:rPr>
                <w:t>https://heaclub.ru/obraz-soni-marmeladovoj-v-romane-prestuplenie-i-nakazanie-sochinenie-harakteristika-analiz-obraza-zhizni</w:t>
              </w:r>
            </w:hyperlink>
          </w:p>
        </w:tc>
        <w:tc>
          <w:tcPr>
            <w:tcW w:w="3402" w:type="dxa"/>
          </w:tcPr>
          <w:p w:rsidR="002C3535" w:rsidRPr="002C3535" w:rsidRDefault="002C3535" w:rsidP="00F8634A">
            <w:pPr>
              <w:rPr>
                <w:rFonts w:ascii="Times New Roman" w:eastAsia="Times New Roman" w:hAnsi="Times New Roman" w:cs="Times New Roman"/>
              </w:rPr>
            </w:pPr>
            <w:r w:rsidRPr="002C3535">
              <w:rPr>
                <w:rFonts w:ascii="Times New Roman" w:eastAsia="Times New Roman" w:hAnsi="Times New Roman" w:cs="Times New Roman"/>
              </w:rPr>
              <w:t xml:space="preserve">Письменно в тетрадь по литературе. </w:t>
            </w:r>
          </w:p>
          <w:p w:rsidR="002C3535" w:rsidRPr="002C3535" w:rsidRDefault="002C3535" w:rsidP="002C3535">
            <w:pPr>
              <w:tabs>
                <w:tab w:val="center" w:pos="4153"/>
                <w:tab w:val="right" w:pos="830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3535">
              <w:rPr>
                <w:rFonts w:ascii="Times New Roman" w:eastAsia="Times New Roman" w:hAnsi="Times New Roman" w:cs="Times New Roman"/>
                <w:lang w:eastAsia="ru-RU"/>
              </w:rPr>
              <w:t>1) Можно ли говорить о смирении Сони перед действительностью?</w:t>
            </w:r>
          </w:p>
          <w:p w:rsidR="002C3535" w:rsidRPr="002C3535" w:rsidRDefault="002C3535" w:rsidP="002C3535">
            <w:pPr>
              <w:tabs>
                <w:tab w:val="center" w:pos="4153"/>
                <w:tab w:val="right" w:pos="830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3535">
              <w:rPr>
                <w:rFonts w:ascii="Times New Roman" w:eastAsia="Times New Roman" w:hAnsi="Times New Roman" w:cs="Times New Roman"/>
                <w:lang w:eastAsia="ru-RU"/>
              </w:rPr>
              <w:t xml:space="preserve">2) Выделите черты внутреннего облика героини, которые кажутся вам самыми главными. КЛАСТЕР. </w:t>
            </w:r>
          </w:p>
          <w:p w:rsidR="002C3535" w:rsidRPr="002C3535" w:rsidRDefault="002C3535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2C3535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2C3535" w:rsidRPr="00F8634A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</w:rPr>
              <w:t>11</w:t>
            </w:r>
            <w:r w:rsidRPr="002C3535">
              <w:rPr>
                <w:rFonts w:ascii="Times New Roman" w:eastAsia="Times New Roman" w:hAnsi="Times New Roman" w:cs="Times New Roman"/>
              </w:rPr>
              <w:t>.04.20</w:t>
            </w:r>
          </w:p>
        </w:tc>
      </w:tr>
      <w:tr w:rsidR="00F8634A" w:rsidRPr="00F8634A" w:rsidTr="00F8634A">
        <w:trPr>
          <w:trHeight w:val="259"/>
        </w:trPr>
        <w:tc>
          <w:tcPr>
            <w:tcW w:w="1380" w:type="dxa"/>
          </w:tcPr>
          <w:p w:rsidR="00F8634A" w:rsidRPr="002C3535" w:rsidRDefault="00F8634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6241" w:type="dxa"/>
          </w:tcPr>
          <w:p w:rsidR="00F8634A" w:rsidRPr="002C3535" w:rsidRDefault="00F8634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Грамматические нормы.</w:t>
            </w:r>
          </w:p>
        </w:tc>
        <w:tc>
          <w:tcPr>
            <w:tcW w:w="3402" w:type="dxa"/>
          </w:tcPr>
          <w:p w:rsidR="00F8634A" w:rsidRPr="002C3535" w:rsidRDefault="00F8634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самим 1 вариант задания 8 ЕГЭ. </w:t>
            </w:r>
          </w:p>
        </w:tc>
        <w:tc>
          <w:tcPr>
            <w:tcW w:w="2268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F8634A" w:rsidRPr="002C3535" w:rsidRDefault="00F8634A" w:rsidP="00F863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8634A" w:rsidRPr="002C3535" w:rsidRDefault="00F8634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16. 04. 20</w:t>
            </w:r>
          </w:p>
        </w:tc>
      </w:tr>
    </w:tbl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09.04.2020</w:t>
      </w: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25"/>
        <w:gridCol w:w="2070"/>
        <w:gridCol w:w="6886"/>
        <w:gridCol w:w="2658"/>
        <w:gridCol w:w="1247"/>
      </w:tblGrid>
      <w:tr w:rsidR="00F8634A" w:rsidRPr="002C3535" w:rsidTr="00F8634A">
        <w:trPr>
          <w:trHeight w:val="315"/>
        </w:trPr>
        <w:tc>
          <w:tcPr>
            <w:tcW w:w="1925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070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6886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658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24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8634A" w:rsidRPr="002C3535" w:rsidTr="00F8634A">
        <w:trPr>
          <w:trHeight w:val="159"/>
        </w:trPr>
        <w:tc>
          <w:tcPr>
            <w:tcW w:w="1925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70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Пирамида, сечение пирамиды, параллельное основанию, площадь поверхности.</w:t>
            </w:r>
          </w:p>
        </w:tc>
        <w:tc>
          <w:tcPr>
            <w:tcW w:w="6886" w:type="dxa"/>
          </w:tcPr>
          <w:p w:rsidR="00F8634A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Теоретико-практический тест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2658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24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8.04 с 10:00 до  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9.04   до 17:00</w:t>
            </w:r>
          </w:p>
        </w:tc>
      </w:tr>
      <w:tr w:rsidR="00F8634A" w:rsidRPr="002C3535" w:rsidTr="00F8634A">
        <w:trPr>
          <w:trHeight w:val="159"/>
        </w:trPr>
        <w:tc>
          <w:tcPr>
            <w:tcW w:w="1925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070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>Современная молодежь: «поколение с квадратными глазами».</w:t>
            </w:r>
          </w:p>
        </w:tc>
        <w:tc>
          <w:tcPr>
            <w:tcW w:w="6886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Для просмотра видео материалов и работы со сборником упражнений переходим по ссылке </w:t>
            </w:r>
            <w:hyperlink r:id="rId18" w:history="1">
              <w:r w:rsidRPr="005C5BD3">
                <w:rPr>
                  <w:rStyle w:val="a4"/>
                  <w:rFonts w:ascii="Times New Roman" w:eastAsia="Times New Roman" w:hAnsi="Times New Roman" w:cs="Calibri"/>
                  <w:sz w:val="24"/>
                  <w:szCs w:val="24"/>
                </w:rPr>
                <w:t>https://drive.google.com/open?id=190Z4Li2rNkpRdm7ZUbzu1GQXuDqtahsZ</w:t>
              </w:r>
            </w:hyperlink>
            <w:r>
              <w:rPr>
                <w:rFonts w:ascii="Times New Roman" w:eastAsia="Times New Roman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2658" w:type="dxa"/>
          </w:tcPr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>1а, 2 стр. 122</w:t>
            </w:r>
          </w:p>
          <w:p w:rsid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>стр. 123 упр. 7, слова модуль 7а</w:t>
            </w:r>
          </w:p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Calibri"/>
                <w:sz w:val="24"/>
                <w:szCs w:val="24"/>
              </w:rPr>
              <w:t>До 10.04.2020</w:t>
            </w:r>
          </w:p>
        </w:tc>
      </w:tr>
    </w:tbl>
    <w:p w:rsid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8634A" w:rsidRPr="002C3535" w:rsidRDefault="00F8634A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2C3535" w:rsidRPr="002C3535" w:rsidRDefault="002C3535" w:rsidP="002C353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2C353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3"/>
        <w:gridCol w:w="3957"/>
        <w:gridCol w:w="4032"/>
        <w:gridCol w:w="3257"/>
        <w:gridCol w:w="1687"/>
      </w:tblGrid>
      <w:tr w:rsidR="00F8634A" w:rsidRPr="00F8634A" w:rsidTr="00F8634A">
        <w:trPr>
          <w:trHeight w:val="1021"/>
        </w:trPr>
        <w:tc>
          <w:tcPr>
            <w:tcW w:w="1853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95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4034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258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684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8634A" w:rsidRPr="00F8634A" w:rsidTr="00F8634A">
        <w:trPr>
          <w:trHeight w:val="289"/>
        </w:trPr>
        <w:tc>
          <w:tcPr>
            <w:tcW w:w="1853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иология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5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П. 24 - 25</w:t>
            </w:r>
          </w:p>
        </w:tc>
        <w:tc>
          <w:tcPr>
            <w:tcW w:w="4034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П. 24 – 25, письменно рубрика «Совершенствуемся» на отдельном листе.</w:t>
            </w:r>
          </w:p>
        </w:tc>
        <w:tc>
          <w:tcPr>
            <w:tcW w:w="3255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Сдать до 17.04</w:t>
            </w:r>
          </w:p>
        </w:tc>
      </w:tr>
      <w:tr w:rsidR="00F8634A" w:rsidRPr="00F8634A" w:rsidTr="00F8634A">
        <w:trPr>
          <w:trHeight w:val="274"/>
        </w:trPr>
        <w:tc>
          <w:tcPr>
            <w:tcW w:w="1853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957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Тренировочная работа ЕГЭ. Платформа РЕШУ ЕГЭ. Рассылка варианта. </w:t>
            </w:r>
          </w:p>
        </w:tc>
        <w:tc>
          <w:tcPr>
            <w:tcW w:w="4034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Вариант решить в течение дня. 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ИЛИ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ТЕМ, КТО НЕ ПРОШЕЛ РЕГИСТРАЦИЮ!!!! </w:t>
            </w:r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ССЫЛКА НА ЯНДЕКС ДИСК:  ПАПКА 10-1 – ВАРИАНТ ЕГЭ. </w:t>
            </w:r>
          </w:p>
        </w:tc>
        <w:tc>
          <w:tcPr>
            <w:tcW w:w="3258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F8634A" w:rsidRPr="002C3535" w:rsidRDefault="00F8634A" w:rsidP="002C3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535">
              <w:rPr>
                <w:rFonts w:ascii="Times New Roman" w:eastAsia="Times New Roman" w:hAnsi="Times New Roman" w:cs="Times New Roman"/>
                <w:sz w:val="24"/>
                <w:szCs w:val="24"/>
              </w:rPr>
              <w:t>Сдать до 17.04</w:t>
            </w:r>
          </w:p>
        </w:tc>
      </w:tr>
      <w:tr w:rsidR="00F8634A" w:rsidRPr="00F8634A" w:rsidTr="00F8634A">
        <w:trPr>
          <w:trHeight w:val="274"/>
        </w:trPr>
        <w:tc>
          <w:tcPr>
            <w:tcW w:w="1853" w:type="dxa"/>
          </w:tcPr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957" w:type="dxa"/>
          </w:tcPr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Числовые последовательности (определение, параметры, свойства). (учебник  ч.1 </w:t>
            </w:r>
            <w:proofErr w:type="spellStart"/>
            <w:proofErr w:type="gramStart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318-327 параграф 37, презентация </w:t>
            </w:r>
            <w:hyperlink r:id="rId19" w:history="1">
              <w:r w:rsidRPr="00F8634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https://yadi.sk/i/yWch4P6mOkiV9Q</w:t>
              </w:r>
            </w:hyperlink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F8634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https://www.yaklass.ru/p/algebra/10-klass/proizvodnaia-9147/chislovye-posledovatelnosti-i-ikh-svoistva-9140/re-a3c3ecb3-a9ab-4b53-9719-da40e28bde71</w:t>
              </w:r>
            </w:hyperlink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4034" w:type="dxa"/>
          </w:tcPr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Ответить на вопросы после параграфа (письменно)</w:t>
            </w:r>
          </w:p>
          <w:p w:rsidR="00F8634A" w:rsidRPr="00F8634A" w:rsidRDefault="00F863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Учебник ч.2 </w:t>
            </w:r>
            <w:proofErr w:type="spellStart"/>
            <w:proofErr w:type="gramStart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210 № 37.4, 37.5, 37.9, 37.10,37.22</w:t>
            </w:r>
          </w:p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: Числовые последоват</w:t>
            </w:r>
            <w:bookmarkStart w:id="0" w:name="_GoBack"/>
            <w:bookmarkEnd w:id="0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ельности и их свойства</w:t>
            </w:r>
          </w:p>
        </w:tc>
        <w:tc>
          <w:tcPr>
            <w:tcW w:w="3258" w:type="dxa"/>
          </w:tcPr>
          <w:p w:rsidR="00F8634A" w:rsidRPr="00F8634A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Прислать на почту:</w:t>
            </w:r>
          </w:p>
          <w:p w:rsidR="00F8634A" w:rsidRPr="002C3535" w:rsidRDefault="00F8634A" w:rsidP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flowers</w:t>
            </w:r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8634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8634A" w:rsidRPr="00F8634A" w:rsidRDefault="00F863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F863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84" w:type="dxa"/>
          </w:tcPr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До 10.04 включительно</w:t>
            </w:r>
          </w:p>
          <w:p w:rsidR="00F8634A" w:rsidRPr="00F8634A" w:rsidRDefault="00F863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34A" w:rsidRPr="00F8634A" w:rsidRDefault="00F863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634A" w:rsidRPr="00F8634A" w:rsidRDefault="00F863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634A">
              <w:rPr>
                <w:rFonts w:ascii="Times New Roman" w:hAnsi="Times New Roman" w:cs="Times New Roman"/>
                <w:sz w:val="24"/>
                <w:szCs w:val="24"/>
              </w:rPr>
              <w:t>Работа будет доступна 10.04. с 10.00 до 18.00</w:t>
            </w:r>
          </w:p>
        </w:tc>
      </w:tr>
    </w:tbl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C3535" w:rsidRPr="002C3535" w:rsidRDefault="002C3535" w:rsidP="002C353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87889" w:rsidRDefault="00487889"/>
    <w:sectPr w:rsidR="00487889" w:rsidSect="002C353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50B42"/>
    <w:multiLevelType w:val="hybridMultilevel"/>
    <w:tmpl w:val="9E40A59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1E0A97"/>
    <w:multiLevelType w:val="hybridMultilevel"/>
    <w:tmpl w:val="3D3EED4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E56705B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2CC9474F"/>
    <w:multiLevelType w:val="hybridMultilevel"/>
    <w:tmpl w:val="AFFAAEC6"/>
    <w:lvl w:ilvl="0" w:tplc="51DCD79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9A2D8A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FE298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F764B6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62962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CE493E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D0CC4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506DB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9A8FE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3B696157"/>
    <w:multiLevelType w:val="hybridMultilevel"/>
    <w:tmpl w:val="28A21972"/>
    <w:lvl w:ilvl="0" w:tplc="97A4DB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CA4BE4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DCCCEA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202CB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FB008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D621C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716A37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BAC300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9609E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5A89099C"/>
    <w:multiLevelType w:val="hybridMultilevel"/>
    <w:tmpl w:val="B0D2088C"/>
    <w:lvl w:ilvl="0" w:tplc="04190011">
      <w:start w:val="1"/>
      <w:numFmt w:val="decimal"/>
      <w:lvlText w:val="%1)"/>
      <w:lvlJc w:val="left"/>
      <w:pPr>
        <w:ind w:left="43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1A6722F"/>
    <w:multiLevelType w:val="hybridMultilevel"/>
    <w:tmpl w:val="9D1A9B08"/>
    <w:lvl w:ilvl="0" w:tplc="04190011">
      <w:start w:val="1"/>
      <w:numFmt w:val="decimal"/>
      <w:lvlText w:val="%1)"/>
      <w:lvlJc w:val="left"/>
      <w:pPr>
        <w:ind w:left="43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1970877"/>
    <w:multiLevelType w:val="hybridMultilevel"/>
    <w:tmpl w:val="BF6E76B4"/>
    <w:lvl w:ilvl="0" w:tplc="0F848BC6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BD6"/>
    <w:rsid w:val="002C3535"/>
    <w:rsid w:val="00487889"/>
    <w:rsid w:val="00EE2BD6"/>
    <w:rsid w:val="00F8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C3535"/>
  </w:style>
  <w:style w:type="table" w:styleId="a3">
    <w:name w:val="Table Grid"/>
    <w:basedOn w:val="a1"/>
    <w:uiPriority w:val="59"/>
    <w:rsid w:val="002C353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qFormat/>
    <w:rsid w:val="002C3535"/>
    <w:rPr>
      <w:rFonts w:cs="Times New Roman"/>
      <w:color w:val="0000FF"/>
      <w:u w:val="single"/>
    </w:rPr>
  </w:style>
  <w:style w:type="character" w:styleId="a5">
    <w:name w:val="FollowedHyperlink"/>
    <w:basedOn w:val="a0"/>
    <w:uiPriority w:val="99"/>
    <w:semiHidden/>
    <w:rsid w:val="002C3535"/>
    <w:rPr>
      <w:rFonts w:cs="Times New Roman"/>
      <w:color w:val="800080"/>
      <w:u w:val="single"/>
    </w:rPr>
  </w:style>
  <w:style w:type="paragraph" w:styleId="a6">
    <w:name w:val="List Paragraph"/>
    <w:basedOn w:val="a"/>
    <w:uiPriority w:val="34"/>
    <w:qFormat/>
    <w:rsid w:val="002C3535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2C3535"/>
    <w:pPr>
      <w:suppressAutoHyphens/>
      <w:spacing w:after="0" w:line="240" w:lineRule="auto"/>
    </w:pPr>
    <w:rPr>
      <w:rFonts w:ascii="Calibri" w:eastAsia="Times New Roman" w:hAnsi="Calibri" w:cs="Calibri"/>
      <w:color w:val="00000A"/>
      <w:lang w:eastAsia="ar-SA"/>
    </w:rPr>
  </w:style>
  <w:style w:type="paragraph" w:styleId="a8">
    <w:name w:val="annotation text"/>
    <w:basedOn w:val="a"/>
    <w:link w:val="a9"/>
    <w:uiPriority w:val="99"/>
    <w:unhideWhenUsed/>
    <w:rsid w:val="002C3535"/>
    <w:pPr>
      <w:spacing w:after="160" w:line="240" w:lineRule="auto"/>
    </w:pPr>
    <w:rPr>
      <w:rFonts w:ascii="Calibri" w:eastAsia="Times New Roman" w:hAnsi="Calibri" w:cs="Calibri"/>
      <w:color w:val="00000A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rsid w:val="002C3535"/>
    <w:rPr>
      <w:rFonts w:ascii="Calibri" w:eastAsia="Times New Roman" w:hAnsi="Calibri" w:cs="Calibri"/>
      <w:color w:val="00000A"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2C3535"/>
    <w:rPr>
      <w:rFonts w:cs="Times New Roman"/>
      <w:color w:val="605E5C"/>
      <w:shd w:val="clear" w:color="auto" w:fill="E1DFDD"/>
    </w:rPr>
  </w:style>
  <w:style w:type="paragraph" w:styleId="aa">
    <w:name w:val="Body Text"/>
    <w:basedOn w:val="a"/>
    <w:link w:val="ab"/>
    <w:uiPriority w:val="99"/>
    <w:rsid w:val="002C3535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2C3535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2C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ropdown-user-namefirst-letter">
    <w:name w:val="dropdown-user-name__first-letter"/>
    <w:rsid w:val="002C3535"/>
  </w:style>
  <w:style w:type="paragraph" w:styleId="ac">
    <w:name w:val="header"/>
    <w:basedOn w:val="a"/>
    <w:link w:val="ad"/>
    <w:uiPriority w:val="99"/>
    <w:unhideWhenUsed/>
    <w:rsid w:val="002C353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2C353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8">
    <w:name w:val="c8"/>
    <w:rsid w:val="002C35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C3535"/>
  </w:style>
  <w:style w:type="table" w:styleId="a3">
    <w:name w:val="Table Grid"/>
    <w:basedOn w:val="a1"/>
    <w:uiPriority w:val="59"/>
    <w:rsid w:val="002C353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qFormat/>
    <w:rsid w:val="002C3535"/>
    <w:rPr>
      <w:rFonts w:cs="Times New Roman"/>
      <w:color w:val="0000FF"/>
      <w:u w:val="single"/>
    </w:rPr>
  </w:style>
  <w:style w:type="character" w:styleId="a5">
    <w:name w:val="FollowedHyperlink"/>
    <w:basedOn w:val="a0"/>
    <w:uiPriority w:val="99"/>
    <w:semiHidden/>
    <w:rsid w:val="002C3535"/>
    <w:rPr>
      <w:rFonts w:cs="Times New Roman"/>
      <w:color w:val="800080"/>
      <w:u w:val="single"/>
    </w:rPr>
  </w:style>
  <w:style w:type="paragraph" w:styleId="a6">
    <w:name w:val="List Paragraph"/>
    <w:basedOn w:val="a"/>
    <w:uiPriority w:val="34"/>
    <w:qFormat/>
    <w:rsid w:val="002C3535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2C3535"/>
    <w:pPr>
      <w:suppressAutoHyphens/>
      <w:spacing w:after="0" w:line="240" w:lineRule="auto"/>
    </w:pPr>
    <w:rPr>
      <w:rFonts w:ascii="Calibri" w:eastAsia="Times New Roman" w:hAnsi="Calibri" w:cs="Calibri"/>
      <w:color w:val="00000A"/>
      <w:lang w:eastAsia="ar-SA"/>
    </w:rPr>
  </w:style>
  <w:style w:type="paragraph" w:styleId="a8">
    <w:name w:val="annotation text"/>
    <w:basedOn w:val="a"/>
    <w:link w:val="a9"/>
    <w:uiPriority w:val="99"/>
    <w:unhideWhenUsed/>
    <w:rsid w:val="002C3535"/>
    <w:pPr>
      <w:spacing w:after="160" w:line="240" w:lineRule="auto"/>
    </w:pPr>
    <w:rPr>
      <w:rFonts w:ascii="Calibri" w:eastAsia="Times New Roman" w:hAnsi="Calibri" w:cs="Calibri"/>
      <w:color w:val="00000A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rsid w:val="002C3535"/>
    <w:rPr>
      <w:rFonts w:ascii="Calibri" w:eastAsia="Times New Roman" w:hAnsi="Calibri" w:cs="Calibri"/>
      <w:color w:val="00000A"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2C3535"/>
    <w:rPr>
      <w:rFonts w:cs="Times New Roman"/>
      <w:color w:val="605E5C"/>
      <w:shd w:val="clear" w:color="auto" w:fill="E1DFDD"/>
    </w:rPr>
  </w:style>
  <w:style w:type="paragraph" w:styleId="aa">
    <w:name w:val="Body Text"/>
    <w:basedOn w:val="a"/>
    <w:link w:val="ab"/>
    <w:uiPriority w:val="99"/>
    <w:rsid w:val="002C3535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2C3535"/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2C3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ropdown-user-namefirst-letter">
    <w:name w:val="dropdown-user-name__first-letter"/>
    <w:rsid w:val="002C3535"/>
  </w:style>
  <w:style w:type="paragraph" w:styleId="ac">
    <w:name w:val="header"/>
    <w:basedOn w:val="a"/>
    <w:link w:val="ad"/>
    <w:uiPriority w:val="99"/>
    <w:unhideWhenUsed/>
    <w:rsid w:val="002C353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2C353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8">
    <w:name w:val="c8"/>
    <w:rsid w:val="002C3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razovaka.ru/russkiy-yazyk/obosoblenie-opredeleniy-usloviya.html" TargetMode="External"/><Relationship Id="rId13" Type="http://schemas.openxmlformats.org/officeDocument/2006/relationships/hyperlink" Target="https://yadi.sk/d/b8qYi93NFN6AaA" TargetMode="External"/><Relationship Id="rId18" Type="http://schemas.openxmlformats.org/officeDocument/2006/relationships/hyperlink" Target="https://drive.google.com/open?id=190Z4Li2rNkpRdm7ZUbzu1GQXuDqtahsZ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cloud.mail.ru/public/5P7k/3LJ32zBWf" TargetMode="External"/><Relationship Id="rId12" Type="http://schemas.openxmlformats.org/officeDocument/2006/relationships/hyperlink" Target="https://www.yaklass.ru/p/videouroki-ot-interneturok/geografiya/10-klass-326506/geografiia-mirovykh-prirodnykh-resursov-327017/re-22967763-d0ee-473a-ae87-11d5935c58bf" TargetMode="External"/><Relationship Id="rId17" Type="http://schemas.openxmlformats.org/officeDocument/2006/relationships/hyperlink" Target="https://heaclub.ru/obraz-soni-marmeladovoj-v-romane-prestuplenie-i-nakazanie-sochinenie-harakteristika-analiz-obraza-zhizni" TargetMode="External"/><Relationship Id="rId2" Type="http://schemas.openxmlformats.org/officeDocument/2006/relationships/styles" Target="styles.xml"/><Relationship Id="rId16" Type="http://schemas.openxmlformats.org/officeDocument/2006/relationships/hyperlink" Target="https://obrazovaka.ru/sochinenie/prestuplenie-i-nakazanie/obraz-soni-v-romane.html" TargetMode="External"/><Relationship Id="rId20" Type="http://schemas.openxmlformats.org/officeDocument/2006/relationships/hyperlink" Target="https://www.yaklass.ru/p/algebra/10-klass/proizvodnaia-9147/chislovye-posledovatelnosti-i-ikh-svoistva-9140/re-a3c3ecb3-a9ab-4b53-9719-da40e28bde7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yadi.sk/d/b8qYi93NFN6AaA" TargetMode="External"/><Relationship Id="rId11" Type="http://schemas.openxmlformats.org/officeDocument/2006/relationships/hyperlink" Target="https://www.youtube.com/watch?v=2pE42_n5wIs&amp;feature=emb_log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alldostoevsky.ru/2014/09/prestuplenie-i-nakazanie-sonja-marmeladova.html" TargetMode="External"/><Relationship Id="rId10" Type="http://schemas.openxmlformats.org/officeDocument/2006/relationships/hyperlink" Target="https://russkiiyazyk.ru/punktuatsiya/obosoblennyie-opredeleniya-primeryi.html" TargetMode="External"/><Relationship Id="rId19" Type="http://schemas.openxmlformats.org/officeDocument/2006/relationships/hyperlink" Target="https://yadi.sk/i/yWch4P6mOkiV9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599L0vyDWW7I_OaLwPmA2HD6eIz_XYACnHID_Z8klaY/edit" TargetMode="External"/><Relationship Id="rId14" Type="http://schemas.openxmlformats.org/officeDocument/2006/relationships/hyperlink" Target="https://yadi.sk/d/b8qYi93NFN6Aa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2020-04-06T21:40:00Z</dcterms:created>
  <dcterms:modified xsi:type="dcterms:W3CDTF">2020-04-06T21:59:00Z</dcterms:modified>
</cp:coreProperties>
</file>